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391" w:rsidRDefault="003E2391" w:rsidP="003E2391">
      <w:pPr>
        <w:jc w:val="center"/>
        <w:rPr>
          <w:rFonts w:ascii="Times New Roman" w:eastAsia="楷体_GB2312" w:hAnsi="Times New Roman"/>
          <w:b/>
          <w:bCs/>
          <w:sz w:val="36"/>
          <w:szCs w:val="36"/>
        </w:rPr>
      </w:pPr>
      <w:r>
        <w:rPr>
          <w:rFonts w:ascii="Times New Roman" w:eastAsia="楷体_GB2312" w:hAnsi="Times New Roman" w:hint="eastAsia"/>
          <w:b/>
          <w:bCs/>
          <w:sz w:val="36"/>
          <w:szCs w:val="36"/>
        </w:rPr>
        <w:t>行政办公设备验收、入库、付款流程图</w:t>
      </w:r>
    </w:p>
    <w:p w:rsidR="003E2391" w:rsidRDefault="003E2391" w:rsidP="003E2391">
      <w:pPr>
        <w:spacing w:line="360" w:lineRule="auto"/>
        <w:ind w:firstLineChars="198" w:firstLine="557"/>
        <w:rPr>
          <w:rFonts w:ascii="宋体" w:hAnsi="宋体"/>
          <w:b/>
          <w:bCs/>
          <w:sz w:val="28"/>
          <w:szCs w:val="20"/>
        </w:rPr>
      </w:pPr>
    </w:p>
    <w:tbl>
      <w:tblPr>
        <w:tblpPr w:leftFromText="180" w:rightFromText="180" w:vertAnchor="text" w:horzAnchor="margin" w:tblpXSpec="right" w:tblpY="226"/>
        <w:tblW w:w="0" w:type="auto"/>
        <w:tblLayout w:type="fixed"/>
        <w:tblLook w:val="0000" w:firstRow="0" w:lastRow="0" w:firstColumn="0" w:lastColumn="0" w:noHBand="0" w:noVBand="0"/>
      </w:tblPr>
      <w:tblGrid>
        <w:gridCol w:w="5806"/>
      </w:tblGrid>
      <w:tr w:rsidR="003E2391" w:rsidTr="00A04B60">
        <w:trPr>
          <w:trHeight w:val="524"/>
        </w:trPr>
        <w:tc>
          <w:tcPr>
            <w:tcW w:w="5806" w:type="dxa"/>
          </w:tcPr>
          <w:p w:rsidR="003E2391" w:rsidRPr="00420BC8" w:rsidRDefault="00064A13" w:rsidP="00B022ED">
            <w:pPr>
              <w:spacing w:after="120" w:line="260" w:lineRule="exact"/>
              <w:ind w:leftChars="300" w:left="63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 w:hint="eastAsia"/>
                <w:sz w:val="18"/>
                <w:szCs w:val="16"/>
              </w:rPr>
              <w:t>一、</w:t>
            </w:r>
            <w:r w:rsidR="00420BC8">
              <w:rPr>
                <w:rFonts w:ascii="Times New Roman" w:hAnsi="Times New Roman" w:hint="eastAsia"/>
                <w:sz w:val="18"/>
                <w:szCs w:val="16"/>
              </w:rPr>
              <w:t xml:space="preserve"> </w:t>
            </w:r>
            <w:r w:rsidR="003E2391" w:rsidRPr="00420BC8">
              <w:rPr>
                <w:rFonts w:ascii="Times New Roman" w:hAnsi="Times New Roman" w:hint="eastAsia"/>
                <w:sz w:val="18"/>
                <w:szCs w:val="16"/>
              </w:rPr>
              <w:t>对包装、外观、标牌或有关标记进行严格检查，确保不致收错或提错，外包装如有破损或污渍，应查明原因，严重的应拒收或缓提，分清责任、办理有关索赔或退货、换货手续。</w:t>
            </w:r>
          </w:p>
          <w:p w:rsidR="003E2391" w:rsidRDefault="003E2391" w:rsidP="00A04B60">
            <w:pPr>
              <w:spacing w:line="2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E2391" w:rsidRDefault="003E2391" w:rsidP="003E2391">
      <w:pPr>
        <w:rPr>
          <w:rFonts w:ascii="仿宋_GB2312" w:eastAsia="楷体_GB2312" w:hAnsi="Arial"/>
          <w:vanish/>
          <w:sz w:val="28"/>
          <w:szCs w:val="24"/>
        </w:rPr>
      </w:pPr>
    </w:p>
    <w:tbl>
      <w:tblPr>
        <w:tblpPr w:leftFromText="180" w:rightFromText="180" w:vertAnchor="text" w:horzAnchor="margin" w:tblpXSpec="right" w:tblpY="1876"/>
        <w:tblW w:w="0" w:type="auto"/>
        <w:tblLayout w:type="fixed"/>
        <w:tblLook w:val="0000" w:firstRow="0" w:lastRow="0" w:firstColumn="0" w:lastColumn="0" w:noHBand="0" w:noVBand="0"/>
      </w:tblPr>
      <w:tblGrid>
        <w:gridCol w:w="5264"/>
      </w:tblGrid>
      <w:tr w:rsidR="003E2391" w:rsidTr="00A04B60">
        <w:trPr>
          <w:trHeight w:val="651"/>
        </w:trPr>
        <w:tc>
          <w:tcPr>
            <w:tcW w:w="5264" w:type="dxa"/>
          </w:tcPr>
          <w:p w:rsidR="00B022ED" w:rsidRDefault="00B022ED" w:rsidP="00B022ED">
            <w:pPr>
              <w:spacing w:after="120" w:line="260" w:lineRule="exact"/>
              <w:ind w:leftChars="50" w:left="105"/>
              <w:rPr>
                <w:rFonts w:ascii="Times New Roman" w:hAnsi="Times New Roman"/>
                <w:sz w:val="18"/>
                <w:szCs w:val="16"/>
              </w:rPr>
            </w:pPr>
          </w:p>
          <w:p w:rsidR="003E2391" w:rsidRPr="00420BC8" w:rsidRDefault="00064A13" w:rsidP="00B022ED">
            <w:pPr>
              <w:spacing w:after="120" w:line="260" w:lineRule="exact"/>
              <w:ind w:leftChars="50" w:left="105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 w:hint="eastAsia"/>
                <w:sz w:val="18"/>
                <w:szCs w:val="16"/>
              </w:rPr>
              <w:t>二、</w:t>
            </w:r>
            <w:r w:rsidR="00420BC8">
              <w:rPr>
                <w:rFonts w:ascii="Times New Roman" w:hAnsi="Times New Roman" w:hint="eastAsia"/>
                <w:sz w:val="18"/>
                <w:szCs w:val="16"/>
              </w:rPr>
              <w:t xml:space="preserve"> </w:t>
            </w:r>
            <w:r w:rsidR="00420BC8" w:rsidRPr="00420BC8">
              <w:rPr>
                <w:rFonts w:ascii="Times New Roman" w:hAnsi="Times New Roman" w:hint="eastAsia"/>
                <w:sz w:val="18"/>
                <w:szCs w:val="16"/>
              </w:rPr>
              <w:t>采购人员会同用户，依照合同及装箱单，逐一清点、查验，主要核查行政办公设备</w:t>
            </w:r>
            <w:r w:rsidR="003E2391" w:rsidRPr="00420BC8">
              <w:rPr>
                <w:rFonts w:ascii="Times New Roman" w:hAnsi="Times New Roman" w:hint="eastAsia"/>
                <w:sz w:val="18"/>
                <w:szCs w:val="16"/>
              </w:rPr>
              <w:t>名称、型号规格、数量、货号、产地、生产厂商、仪器出厂编号及主要部件。</w:t>
            </w:r>
            <w:r w:rsidR="003E2391" w:rsidRPr="00420BC8">
              <w:rPr>
                <w:rFonts w:ascii="Times New Roman" w:hAnsi="Times New Roman" w:hint="eastAsia"/>
                <w:sz w:val="18"/>
                <w:szCs w:val="16"/>
              </w:rPr>
              <w:t xml:space="preserve"> </w:t>
            </w:r>
            <w:r w:rsidR="003E2391" w:rsidRPr="00420BC8">
              <w:rPr>
                <w:rFonts w:ascii="Times New Roman" w:hAnsi="Times New Roman" w:hint="eastAsia"/>
                <w:sz w:val="18"/>
                <w:szCs w:val="16"/>
              </w:rPr>
              <w:t>发现短缺、作假、错发、损伤、锈蚀、使用过的迹象等问题，作好记录，保留所有包装材料，及时向供应商办理退换、索赔手续。</w:t>
            </w:r>
          </w:p>
          <w:p w:rsidR="003E2391" w:rsidRPr="00420BC8" w:rsidRDefault="003E2391" w:rsidP="00A04B60">
            <w:pPr>
              <w:spacing w:line="260" w:lineRule="exact"/>
              <w:rPr>
                <w:rFonts w:ascii="Times New Roman" w:hAnsi="Times New Roman"/>
                <w:sz w:val="18"/>
                <w:szCs w:val="16"/>
              </w:rPr>
            </w:pPr>
          </w:p>
        </w:tc>
      </w:tr>
    </w:tbl>
    <w:p w:rsidR="003E2391" w:rsidRDefault="003E2391" w:rsidP="003E2391">
      <w:pPr>
        <w:rPr>
          <w:rFonts w:ascii="仿宋_GB2312" w:eastAsia="楷体_GB2312" w:hAnsi="Arial"/>
          <w:vanish/>
          <w:sz w:val="28"/>
          <w:szCs w:val="24"/>
        </w:rPr>
      </w:pPr>
    </w:p>
    <w:tbl>
      <w:tblPr>
        <w:tblpPr w:leftFromText="180" w:rightFromText="180" w:vertAnchor="text" w:horzAnchor="margin" w:tblpXSpec="right" w:tblpY="4023"/>
        <w:tblW w:w="0" w:type="auto"/>
        <w:tblLayout w:type="fixed"/>
        <w:tblLook w:val="0000" w:firstRow="0" w:lastRow="0" w:firstColumn="0" w:lastColumn="0" w:noHBand="0" w:noVBand="0"/>
      </w:tblPr>
      <w:tblGrid>
        <w:gridCol w:w="6045"/>
      </w:tblGrid>
      <w:tr w:rsidR="003E2391" w:rsidTr="00A04B60">
        <w:trPr>
          <w:trHeight w:val="1563"/>
        </w:trPr>
        <w:tc>
          <w:tcPr>
            <w:tcW w:w="6045" w:type="dxa"/>
          </w:tcPr>
          <w:p w:rsidR="003E2391" w:rsidRDefault="00064A13" w:rsidP="0040523C">
            <w:pPr>
              <w:spacing w:line="300" w:lineRule="exact"/>
              <w:ind w:leftChars="450" w:left="945"/>
              <w:rPr>
                <w:rFonts w:ascii="仿宋_GB2312" w:eastAsia="仿宋_GB2312" w:hAnsi="Times New Roman"/>
                <w:szCs w:val="20"/>
              </w:rPr>
            </w:pPr>
            <w:r>
              <w:rPr>
                <w:rFonts w:ascii="Times New Roman" w:hAnsi="Times New Roman" w:hint="eastAsia"/>
                <w:sz w:val="18"/>
                <w:szCs w:val="16"/>
              </w:rPr>
              <w:t>三、</w:t>
            </w:r>
            <w:r w:rsidR="00420BC8">
              <w:rPr>
                <w:rFonts w:ascii="Times New Roman" w:hAnsi="Times New Roman" w:hint="eastAsia"/>
                <w:sz w:val="18"/>
                <w:szCs w:val="16"/>
              </w:rPr>
              <w:t>外观验收合格后，用户会同采购人员</w:t>
            </w:r>
            <w:r w:rsidR="003E2391">
              <w:rPr>
                <w:rFonts w:ascii="Times New Roman" w:hAnsi="Times New Roman" w:hint="eastAsia"/>
                <w:sz w:val="18"/>
                <w:szCs w:val="16"/>
              </w:rPr>
              <w:t>对</w:t>
            </w:r>
            <w:r w:rsidR="00420BC8">
              <w:rPr>
                <w:rFonts w:ascii="Times New Roman" w:hAnsi="Times New Roman" w:hint="eastAsia"/>
                <w:sz w:val="18"/>
                <w:szCs w:val="16"/>
              </w:rPr>
              <w:t>行政办公</w:t>
            </w:r>
            <w:r w:rsidR="003E2391">
              <w:rPr>
                <w:rFonts w:ascii="Times New Roman" w:hAnsi="Times New Roman" w:hint="eastAsia"/>
                <w:sz w:val="18"/>
                <w:szCs w:val="16"/>
              </w:rPr>
              <w:t>设备的功能、技术指标、参数进行逐一测试，务求达到</w:t>
            </w:r>
            <w:r w:rsidR="0040523C">
              <w:rPr>
                <w:rFonts w:ascii="Times New Roman" w:hAnsi="Times New Roman" w:hint="eastAsia"/>
                <w:sz w:val="18"/>
                <w:szCs w:val="16"/>
              </w:rPr>
              <w:t>所购设备</w:t>
            </w:r>
            <w:r w:rsidR="003E2391">
              <w:rPr>
                <w:rFonts w:ascii="Times New Roman" w:hAnsi="Times New Roman" w:hint="eastAsia"/>
                <w:sz w:val="18"/>
                <w:szCs w:val="16"/>
              </w:rPr>
              <w:t>规定的全部功能、技术指标。如有不符，应作好详细记录，分析原因，分清责任，向供货商办理退换、索赔等手续。</w:t>
            </w:r>
          </w:p>
        </w:tc>
      </w:tr>
    </w:tbl>
    <w:p w:rsidR="003E2391" w:rsidRDefault="00395240" w:rsidP="003E2391">
      <w:pPr>
        <w:tabs>
          <w:tab w:val="left" w:pos="2224"/>
        </w:tabs>
        <w:spacing w:line="360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900" o:spid="_x0000_s1028" type="#_x0000_t202" style="position:absolute;left:0;text-align:left;margin-left:0;margin-top:15.6pt;width:108.8pt;height:48pt;z-index:251662336;mso-position-horizontal-relative:text;mso-position-vertical-relative:text">
            <v:textbox>
              <w:txbxContent>
                <w:p w:rsidR="003E2391" w:rsidRDefault="003E2391" w:rsidP="003E2391">
                  <w:pPr>
                    <w:jc w:val="center"/>
                  </w:pPr>
                </w:p>
                <w:p w:rsidR="003E2391" w:rsidRDefault="00420BC8" w:rsidP="003E2391">
                  <w:pPr>
                    <w:jc w:val="center"/>
                  </w:pPr>
                  <w:r>
                    <w:rPr>
                      <w:rFonts w:hint="eastAsia"/>
                    </w:rPr>
                    <w:t>行政办公</w:t>
                  </w:r>
                  <w:r w:rsidR="003E2391">
                    <w:rPr>
                      <w:rFonts w:hint="eastAsia"/>
                    </w:rPr>
                    <w:t>设备到货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0"/>
          <w:szCs w:val="20"/>
        </w:rPr>
        <w:pict>
          <v:shape id="文本框 904" o:spid="_x0000_s1032" type="#_x0000_t202" style="position:absolute;left:0;text-align:left;margin-left:-1.9pt;margin-top:112.45pt;width:108.8pt;height:48pt;z-index:251666432;mso-position-horizontal-relative:text;mso-position-vertical-relative:text">
            <v:textbox>
              <w:txbxContent>
                <w:p w:rsidR="003E2391" w:rsidRDefault="003E2391" w:rsidP="003E2391">
                  <w:pPr>
                    <w:jc w:val="center"/>
                  </w:pPr>
                </w:p>
                <w:p w:rsidR="003E2391" w:rsidRDefault="003E2391" w:rsidP="003E2391">
                  <w:pPr>
                    <w:jc w:val="center"/>
                  </w:pPr>
                  <w:r>
                    <w:rPr>
                      <w:rFonts w:hint="eastAsia"/>
                    </w:rPr>
                    <w:t>开箱验收</w:t>
                  </w:r>
                </w:p>
              </w:txbxContent>
            </v:textbox>
          </v:shape>
        </w:pict>
      </w:r>
    </w:p>
    <w:p w:rsidR="003E2391" w:rsidRDefault="003E2391" w:rsidP="003E2391">
      <w:pPr>
        <w:rPr>
          <w:rFonts w:ascii="Times New Roman" w:hAnsi="Times New Roman"/>
          <w:szCs w:val="20"/>
        </w:rPr>
      </w:pPr>
    </w:p>
    <w:p w:rsidR="003E2391" w:rsidRDefault="003E2391" w:rsidP="003E2391">
      <w:pPr>
        <w:rPr>
          <w:rFonts w:ascii="Times New Roman" w:hAnsi="Times New Roman"/>
          <w:szCs w:val="20"/>
        </w:rPr>
      </w:pPr>
    </w:p>
    <w:p w:rsidR="003E2391" w:rsidRDefault="00020292" w:rsidP="003E2391">
      <w:p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pict>
          <v:line id="直线 902" o:spid="_x0000_s1030" style="position:absolute;left:0;text-align:left;z-index:251664384" from="53.95pt,9pt" to="54pt,54.8pt">
            <v:stroke endarrow="block"/>
          </v:line>
        </w:pict>
      </w:r>
    </w:p>
    <w:p w:rsidR="003E2391" w:rsidRDefault="003E2391" w:rsidP="003E2391">
      <w:pPr>
        <w:rPr>
          <w:rFonts w:ascii="Times New Roman" w:hAnsi="Times New Roman"/>
          <w:szCs w:val="20"/>
        </w:rPr>
      </w:pPr>
      <w:r>
        <w:rPr>
          <w:rFonts w:ascii="Times New Roman" w:hAnsi="Times New Roman" w:hint="eastAsia"/>
          <w:szCs w:val="20"/>
        </w:rPr>
        <w:t xml:space="preserve">             </w:t>
      </w:r>
    </w:p>
    <w:p w:rsidR="003E2391" w:rsidRDefault="003E2391" w:rsidP="003E2391">
      <w:pPr>
        <w:rPr>
          <w:rFonts w:ascii="Times New Roman" w:hAnsi="Times New Roman"/>
          <w:szCs w:val="20"/>
        </w:rPr>
      </w:pPr>
      <w:r>
        <w:rPr>
          <w:rFonts w:ascii="Times New Roman" w:hAnsi="Times New Roman" w:hint="eastAsia"/>
          <w:szCs w:val="20"/>
        </w:rPr>
        <w:t xml:space="preserve">                                   </w:t>
      </w:r>
    </w:p>
    <w:p w:rsidR="003E2391" w:rsidRDefault="003E2391" w:rsidP="003E2391">
      <w:pPr>
        <w:rPr>
          <w:rFonts w:ascii="Times New Roman" w:hAnsi="Times New Roman"/>
          <w:szCs w:val="20"/>
        </w:rPr>
      </w:pPr>
    </w:p>
    <w:p w:rsidR="003E2391" w:rsidRDefault="003E2391" w:rsidP="003E2391">
      <w:pPr>
        <w:rPr>
          <w:rFonts w:ascii="Times New Roman" w:hAnsi="Times New Roman"/>
          <w:szCs w:val="20"/>
        </w:rPr>
      </w:pPr>
    </w:p>
    <w:p w:rsidR="003E2391" w:rsidRDefault="003E2391" w:rsidP="003E2391">
      <w:pPr>
        <w:rPr>
          <w:rFonts w:ascii="Times New Roman" w:hAnsi="Times New Roman"/>
          <w:szCs w:val="20"/>
        </w:rPr>
      </w:pPr>
    </w:p>
    <w:p w:rsidR="003E2391" w:rsidRDefault="00020292" w:rsidP="003E2391">
      <w:p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pict>
          <v:line id="直线 903" o:spid="_x0000_s1031" style="position:absolute;left:0;text-align:left;z-index:251665408" from="53.9pt,12.25pt" to="53.95pt,52.65pt">
            <v:stroke endarrow="block"/>
          </v:line>
        </w:pict>
      </w:r>
    </w:p>
    <w:p w:rsidR="003E2391" w:rsidRDefault="003E2391" w:rsidP="003E2391">
      <w:pPr>
        <w:rPr>
          <w:rFonts w:ascii="Times New Roman" w:hAnsi="Times New Roman"/>
          <w:szCs w:val="20"/>
        </w:rPr>
      </w:pPr>
    </w:p>
    <w:p w:rsidR="003E2391" w:rsidRDefault="003E2391" w:rsidP="003E2391">
      <w:pPr>
        <w:rPr>
          <w:rFonts w:ascii="Times New Roman" w:hAnsi="Times New Roman"/>
          <w:szCs w:val="20"/>
        </w:rPr>
      </w:pPr>
    </w:p>
    <w:p w:rsidR="003E2391" w:rsidRDefault="00395240" w:rsidP="003E2391">
      <w:p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pict>
          <v:shape id="文本框 901" o:spid="_x0000_s1029" type="#_x0000_t202" style="position:absolute;left:0;text-align:left;margin-left:0;margin-top:7.8pt;width:114.1pt;height:48.9pt;z-index:251663360">
            <v:textbox>
              <w:txbxContent>
                <w:p w:rsidR="003E2391" w:rsidRDefault="003E2391" w:rsidP="003E2391">
                  <w:pPr>
                    <w:jc w:val="center"/>
                  </w:pPr>
                </w:p>
                <w:p w:rsidR="003E2391" w:rsidRDefault="003E2391" w:rsidP="003E2391">
                  <w:pPr>
                    <w:jc w:val="center"/>
                  </w:pPr>
                  <w:r>
                    <w:rPr>
                      <w:rFonts w:hint="eastAsia"/>
                    </w:rPr>
                    <w:t>技术验收</w:t>
                  </w:r>
                </w:p>
              </w:txbxContent>
            </v:textbox>
          </v:shape>
        </w:pict>
      </w:r>
    </w:p>
    <w:p w:rsidR="003E2391" w:rsidRDefault="003E2391" w:rsidP="003E2391">
      <w:pPr>
        <w:rPr>
          <w:rFonts w:ascii="Times New Roman" w:hAnsi="Times New Roman"/>
          <w:szCs w:val="20"/>
        </w:rPr>
      </w:pPr>
    </w:p>
    <w:p w:rsidR="003E2391" w:rsidRDefault="003E2391" w:rsidP="003E2391">
      <w:pPr>
        <w:rPr>
          <w:rFonts w:ascii="Times New Roman" w:hAnsi="Times New Roman"/>
          <w:szCs w:val="20"/>
        </w:rPr>
      </w:pPr>
    </w:p>
    <w:p w:rsidR="003E2391" w:rsidRDefault="00020292" w:rsidP="003E2391">
      <w:pPr>
        <w:rPr>
          <w:rFonts w:ascii="Times New Roman" w:hAnsi="Times New Roman"/>
          <w:szCs w:val="20"/>
        </w:rPr>
      </w:pPr>
      <w:bookmarkStart w:id="0" w:name="_GoBack"/>
      <w:r>
        <w:rPr>
          <w:rFonts w:ascii="Times New Roman" w:hAnsi="Times New Roman"/>
          <w:szCs w:val="20"/>
        </w:rPr>
        <w:pict>
          <v:line id="直线 899" o:spid="_x0000_s1027" style="position:absolute;left:0;text-align:left;flip:x;z-index:251661312" from="54pt,9.9pt" to="54.6pt,72.3pt">
            <v:stroke endarrow="block"/>
          </v:line>
        </w:pict>
      </w:r>
      <w:bookmarkEnd w:id="0"/>
    </w:p>
    <w:p w:rsidR="003E2391" w:rsidRDefault="003E2391" w:rsidP="003E2391">
      <w:pPr>
        <w:rPr>
          <w:rFonts w:ascii="Times New Roman" w:hAnsi="Times New Roman"/>
          <w:szCs w:val="20"/>
        </w:rPr>
      </w:pPr>
    </w:p>
    <w:p w:rsidR="003E2391" w:rsidRDefault="003E2391" w:rsidP="003E2391">
      <w:pPr>
        <w:rPr>
          <w:rFonts w:ascii="Times New Roman" w:hAnsi="Times New Roman"/>
          <w:szCs w:val="20"/>
        </w:rPr>
      </w:pPr>
    </w:p>
    <w:p w:rsidR="003E2391" w:rsidRDefault="003E2391" w:rsidP="003E2391">
      <w:pPr>
        <w:rPr>
          <w:rFonts w:ascii="Times New Roman" w:hAnsi="Times New Roman"/>
          <w:szCs w:val="20"/>
        </w:rPr>
      </w:pPr>
    </w:p>
    <w:tbl>
      <w:tblPr>
        <w:tblpPr w:leftFromText="180" w:rightFromText="180" w:vertAnchor="text" w:horzAnchor="page" w:tblpX="4573" w:tblpY="158"/>
        <w:tblW w:w="0" w:type="auto"/>
        <w:tblLayout w:type="fixed"/>
        <w:tblLook w:val="0000" w:firstRow="0" w:lastRow="0" w:firstColumn="0" w:lastColumn="0" w:noHBand="0" w:noVBand="0"/>
      </w:tblPr>
      <w:tblGrid>
        <w:gridCol w:w="5988"/>
      </w:tblGrid>
      <w:tr w:rsidR="003E2391" w:rsidTr="00A04B60">
        <w:trPr>
          <w:trHeight w:val="1420"/>
        </w:trPr>
        <w:tc>
          <w:tcPr>
            <w:tcW w:w="5988" w:type="dxa"/>
          </w:tcPr>
          <w:p w:rsidR="003E2391" w:rsidRDefault="00064A13" w:rsidP="0040523C">
            <w:pPr>
              <w:spacing w:line="300" w:lineRule="exact"/>
              <w:ind w:leftChars="350" w:left="735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 w:val="18"/>
                <w:szCs w:val="16"/>
              </w:rPr>
              <w:t>四、</w:t>
            </w:r>
            <w:r w:rsidR="0040523C">
              <w:rPr>
                <w:rFonts w:ascii="Times New Roman" w:hAnsi="Times New Roman" w:hint="eastAsia"/>
                <w:sz w:val="18"/>
                <w:szCs w:val="16"/>
              </w:rPr>
              <w:t>行政办公设备</w:t>
            </w:r>
            <w:r w:rsidR="003E2391">
              <w:rPr>
                <w:rFonts w:ascii="Times New Roman" w:hAnsi="Times New Roman" w:hint="eastAsia"/>
                <w:sz w:val="18"/>
                <w:szCs w:val="16"/>
              </w:rPr>
              <w:t>经过验收考核，其功能、性能均能达到合同规定的各项指标要求，应填写验收报告签字。作为</w:t>
            </w:r>
            <w:proofErr w:type="gramStart"/>
            <w:r w:rsidR="003E2391">
              <w:rPr>
                <w:rFonts w:ascii="Times New Roman" w:hAnsi="Times New Roman" w:hint="eastAsia"/>
                <w:sz w:val="18"/>
                <w:szCs w:val="16"/>
              </w:rPr>
              <w:t>固定资产报增和</w:t>
            </w:r>
            <w:proofErr w:type="gramEnd"/>
            <w:r w:rsidR="003E2391">
              <w:rPr>
                <w:rFonts w:ascii="Times New Roman" w:hAnsi="Times New Roman" w:hint="eastAsia"/>
                <w:sz w:val="18"/>
                <w:szCs w:val="16"/>
              </w:rPr>
              <w:t>设备采购资料存档的凭证之一。</w:t>
            </w:r>
          </w:p>
        </w:tc>
      </w:tr>
    </w:tbl>
    <w:p w:rsidR="003E2391" w:rsidRDefault="003E2391" w:rsidP="003E2391">
      <w:pPr>
        <w:rPr>
          <w:rFonts w:ascii="Times New Roman" w:hAnsi="Times New Roman"/>
          <w:szCs w:val="20"/>
        </w:rPr>
      </w:pPr>
    </w:p>
    <w:p w:rsidR="003E2391" w:rsidRDefault="00395240" w:rsidP="003E2391">
      <w:p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pict>
          <v:shape id="文本框 898" o:spid="_x0000_s1026" type="#_x0000_t202" style="position:absolute;left:0;text-align:left;margin-left:0;margin-top:0;width:114.1pt;height:48pt;z-index:251660288">
            <v:textbox>
              <w:txbxContent>
                <w:p w:rsidR="003E2391" w:rsidRDefault="003E2391" w:rsidP="003E2391">
                  <w:pPr>
                    <w:jc w:val="center"/>
                  </w:pPr>
                </w:p>
                <w:p w:rsidR="003E2391" w:rsidRDefault="003E2391" w:rsidP="003E2391">
                  <w:pPr>
                    <w:jc w:val="center"/>
                  </w:pPr>
                  <w:r>
                    <w:rPr>
                      <w:rFonts w:hint="eastAsia"/>
                    </w:rPr>
                    <w:t>填写验收报告</w:t>
                  </w:r>
                </w:p>
              </w:txbxContent>
            </v:textbox>
          </v:shape>
        </w:pict>
      </w:r>
    </w:p>
    <w:p w:rsidR="003E2391" w:rsidRDefault="003E2391" w:rsidP="003E2391">
      <w:pPr>
        <w:rPr>
          <w:rFonts w:ascii="Times New Roman" w:hAnsi="Times New Roman"/>
          <w:szCs w:val="20"/>
        </w:rPr>
      </w:pPr>
    </w:p>
    <w:p w:rsidR="003E2391" w:rsidRDefault="003E2391" w:rsidP="003E2391">
      <w:pPr>
        <w:rPr>
          <w:rFonts w:ascii="Times New Roman" w:hAnsi="Times New Roman"/>
          <w:szCs w:val="20"/>
        </w:rPr>
      </w:pPr>
    </w:p>
    <w:p w:rsidR="003E2391" w:rsidRDefault="00395240" w:rsidP="003E2391">
      <w:p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pict>
          <v:line id="直线 947" o:spid="_x0000_s1034" style="position:absolute;left:0;text-align:left;flip:x;z-index:251668480" from="51.05pt,0" to="51.6pt,55pt">
            <v:stroke endarrow="block"/>
          </v:line>
        </w:pict>
      </w:r>
    </w:p>
    <w:p w:rsidR="003E2391" w:rsidRDefault="003E2391" w:rsidP="003E2391">
      <w:pPr>
        <w:rPr>
          <w:rFonts w:ascii="Times New Roman" w:hAnsi="Times New Roman"/>
          <w:szCs w:val="20"/>
        </w:rPr>
      </w:pPr>
    </w:p>
    <w:p w:rsidR="003E2391" w:rsidRDefault="003E2391" w:rsidP="003E2391">
      <w:pPr>
        <w:rPr>
          <w:rFonts w:ascii="Times New Roman" w:hAnsi="Times New Roman"/>
          <w:szCs w:val="20"/>
        </w:rPr>
      </w:pPr>
    </w:p>
    <w:tbl>
      <w:tblPr>
        <w:tblpPr w:leftFromText="180" w:rightFromText="180" w:vertAnchor="text" w:horzAnchor="page" w:tblpX="4573" w:tblpY="158"/>
        <w:tblW w:w="0" w:type="auto"/>
        <w:tblLayout w:type="fixed"/>
        <w:tblLook w:val="0000" w:firstRow="0" w:lastRow="0" w:firstColumn="0" w:lastColumn="0" w:noHBand="0" w:noVBand="0"/>
      </w:tblPr>
      <w:tblGrid>
        <w:gridCol w:w="5988"/>
      </w:tblGrid>
      <w:tr w:rsidR="003E2391" w:rsidTr="00A04B60">
        <w:trPr>
          <w:trHeight w:val="1256"/>
        </w:trPr>
        <w:tc>
          <w:tcPr>
            <w:tcW w:w="5988" w:type="dxa"/>
          </w:tcPr>
          <w:p w:rsidR="003E2391" w:rsidRDefault="00064A13" w:rsidP="00064A13">
            <w:pPr>
              <w:spacing w:line="300" w:lineRule="exact"/>
              <w:ind w:leftChars="400" w:left="84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 w:val="18"/>
                <w:szCs w:val="16"/>
              </w:rPr>
              <w:t>五、</w:t>
            </w:r>
            <w:r w:rsidR="003E2391">
              <w:rPr>
                <w:rFonts w:ascii="Times New Roman" w:hAnsi="Times New Roman" w:hint="eastAsia"/>
                <w:sz w:val="18"/>
                <w:szCs w:val="16"/>
              </w:rPr>
              <w:t>由资产管理员根据验收报告录入资产管理系统，打印设备入库单，进行编号、登记、贴标签</w:t>
            </w:r>
            <w:r>
              <w:rPr>
                <w:rFonts w:ascii="Times New Roman" w:hAnsi="Times New Roman" w:hint="eastAsia"/>
                <w:sz w:val="18"/>
                <w:szCs w:val="16"/>
              </w:rPr>
              <w:t>。</w:t>
            </w:r>
          </w:p>
        </w:tc>
      </w:tr>
    </w:tbl>
    <w:p w:rsidR="003E2391" w:rsidRDefault="00395240" w:rsidP="003E2391">
      <w:p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pict>
          <v:shape id="文本框 946" o:spid="_x0000_s1033" type="#_x0000_t202" style="position:absolute;left:0;text-align:left;margin-left:0;margin-top:7.8pt;width:114.1pt;height:48pt;z-index:251667456;mso-position-horizontal-relative:text;mso-position-vertical-relative:text">
            <v:textbox>
              <w:txbxContent>
                <w:p w:rsidR="003E2391" w:rsidRDefault="003E2391" w:rsidP="003E2391"/>
                <w:p w:rsidR="003E2391" w:rsidRDefault="003E2391" w:rsidP="003E2391">
                  <w:pPr>
                    <w:jc w:val="center"/>
                  </w:pPr>
                  <w:r>
                    <w:rPr>
                      <w:rFonts w:hint="eastAsia"/>
                    </w:rPr>
                    <w:t>入库</w:t>
                  </w:r>
                </w:p>
              </w:txbxContent>
            </v:textbox>
          </v:shape>
        </w:pict>
      </w:r>
    </w:p>
    <w:p w:rsidR="003E2391" w:rsidRDefault="003E2391" w:rsidP="003E2391">
      <w:pPr>
        <w:rPr>
          <w:rFonts w:ascii="Times New Roman" w:hAnsi="Times New Roman"/>
          <w:szCs w:val="20"/>
        </w:rPr>
      </w:pPr>
    </w:p>
    <w:p w:rsidR="003E2391" w:rsidRDefault="003E2391" w:rsidP="003E2391">
      <w:pPr>
        <w:rPr>
          <w:rFonts w:ascii="Times New Roman" w:hAnsi="Times New Roman"/>
          <w:szCs w:val="20"/>
        </w:rPr>
      </w:pPr>
    </w:p>
    <w:p w:rsidR="003E2391" w:rsidRDefault="00395240" w:rsidP="003E2391">
      <w:p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pict>
          <v:line id="直线 949" o:spid="_x0000_s1036" style="position:absolute;left:0;text-align:left;flip:x;z-index:251670528" from="51.05pt,7.8pt" to="51.6pt,62.8pt">
            <v:stroke endarrow="block"/>
          </v:line>
        </w:pict>
      </w:r>
      <w:r>
        <w:rPr>
          <w:rFonts w:ascii="Times New Roman" w:hAnsi="Times New Roman"/>
          <w:szCs w:val="20"/>
        </w:rPr>
        <w:pict>
          <v:shape id="文本框 948" o:spid="_x0000_s1035" type="#_x0000_t202" style="position:absolute;left:0;text-align:left;margin-left:0;margin-top:62.4pt;width:114.1pt;height:48pt;z-index:251669504">
            <v:textbox>
              <w:txbxContent>
                <w:p w:rsidR="003E2391" w:rsidRDefault="003E2391" w:rsidP="003E2391"/>
                <w:p w:rsidR="003E2391" w:rsidRDefault="003E2391" w:rsidP="003E2391">
                  <w:pPr>
                    <w:jc w:val="center"/>
                  </w:pPr>
                  <w:r>
                    <w:rPr>
                      <w:rFonts w:hint="eastAsia"/>
                    </w:rPr>
                    <w:t>付款</w:t>
                  </w:r>
                </w:p>
              </w:txbxContent>
            </v:textbox>
          </v:shape>
        </w:pict>
      </w:r>
    </w:p>
    <w:p w:rsidR="003E2391" w:rsidRDefault="003E2391" w:rsidP="003E2391">
      <w:pPr>
        <w:rPr>
          <w:rFonts w:ascii="Times New Roman" w:hAnsi="Times New Roman"/>
          <w:szCs w:val="20"/>
        </w:rPr>
      </w:pPr>
    </w:p>
    <w:p w:rsidR="003E2391" w:rsidRDefault="003E2391" w:rsidP="003E2391">
      <w:pPr>
        <w:rPr>
          <w:rFonts w:ascii="Times New Roman" w:hAnsi="Times New Roman"/>
          <w:szCs w:val="20"/>
        </w:rPr>
      </w:pPr>
    </w:p>
    <w:tbl>
      <w:tblPr>
        <w:tblpPr w:leftFromText="180" w:rightFromText="180" w:vertAnchor="text" w:horzAnchor="page" w:tblpX="4393" w:tblpY="317"/>
        <w:tblW w:w="0" w:type="auto"/>
        <w:tblLayout w:type="fixed"/>
        <w:tblLook w:val="0000" w:firstRow="0" w:lastRow="0" w:firstColumn="0" w:lastColumn="0" w:noHBand="0" w:noVBand="0"/>
      </w:tblPr>
      <w:tblGrid>
        <w:gridCol w:w="6138"/>
      </w:tblGrid>
      <w:tr w:rsidR="003E2391" w:rsidTr="00A04B60">
        <w:trPr>
          <w:trHeight w:val="1110"/>
        </w:trPr>
        <w:tc>
          <w:tcPr>
            <w:tcW w:w="6138" w:type="dxa"/>
          </w:tcPr>
          <w:p w:rsidR="003E2391" w:rsidRDefault="003E2391" w:rsidP="00064A13">
            <w:pPr>
              <w:spacing w:line="300" w:lineRule="exact"/>
              <w:ind w:firstLineChars="100" w:firstLine="18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 w:val="18"/>
                <w:szCs w:val="16"/>
              </w:rPr>
              <w:t xml:space="preserve"> </w:t>
            </w:r>
            <w:r w:rsidR="0040523C">
              <w:rPr>
                <w:rFonts w:ascii="Times New Roman" w:hAnsi="Times New Roman" w:hint="eastAsia"/>
                <w:sz w:val="18"/>
                <w:szCs w:val="16"/>
              </w:rPr>
              <w:t xml:space="preserve">         </w:t>
            </w:r>
            <w:r w:rsidR="00064A13">
              <w:rPr>
                <w:rFonts w:ascii="Times New Roman" w:hAnsi="Times New Roman" w:hint="eastAsia"/>
                <w:sz w:val="18"/>
                <w:szCs w:val="16"/>
              </w:rPr>
              <w:t>六、</w:t>
            </w:r>
            <w:r>
              <w:rPr>
                <w:rFonts w:ascii="Times New Roman" w:hAnsi="Times New Roman" w:hint="eastAsia"/>
                <w:sz w:val="18"/>
                <w:szCs w:val="16"/>
              </w:rPr>
              <w:t>各项手续完备，经审批签字后，办理报销手续</w:t>
            </w:r>
          </w:p>
        </w:tc>
      </w:tr>
    </w:tbl>
    <w:p w:rsidR="003E2391" w:rsidRDefault="003E2391" w:rsidP="003E2391">
      <w:pPr>
        <w:rPr>
          <w:rFonts w:ascii="Times New Roman" w:hAnsi="Times New Roman"/>
          <w:szCs w:val="20"/>
        </w:rPr>
      </w:pPr>
    </w:p>
    <w:p w:rsidR="003E2391" w:rsidRDefault="003E2391" w:rsidP="003E2391">
      <w:pPr>
        <w:rPr>
          <w:rFonts w:ascii="Times New Roman" w:hAnsi="Times New Roman"/>
          <w:szCs w:val="20"/>
        </w:rPr>
      </w:pPr>
    </w:p>
    <w:p w:rsidR="003E2391" w:rsidRDefault="003E2391" w:rsidP="003E2391">
      <w:pPr>
        <w:rPr>
          <w:rFonts w:ascii="Times New Roman" w:hAnsi="Times New Roman"/>
          <w:szCs w:val="20"/>
        </w:rPr>
      </w:pPr>
    </w:p>
    <w:p w:rsidR="003E2391" w:rsidRDefault="003E2391" w:rsidP="003E2391">
      <w:pPr>
        <w:rPr>
          <w:rFonts w:ascii="Times New Roman" w:hAnsi="Times New Roman"/>
          <w:szCs w:val="20"/>
        </w:rPr>
      </w:pPr>
    </w:p>
    <w:p w:rsidR="003E2391" w:rsidRDefault="003E2391" w:rsidP="003E2391">
      <w:pPr>
        <w:rPr>
          <w:rFonts w:ascii="Times New Roman" w:hAnsi="Times New Roman"/>
          <w:szCs w:val="20"/>
        </w:rPr>
      </w:pPr>
    </w:p>
    <w:p w:rsidR="003E2391" w:rsidRDefault="003E2391" w:rsidP="003E2391">
      <w:pPr>
        <w:rPr>
          <w:rFonts w:ascii="Times New Roman" w:hAnsi="Times New Roman"/>
          <w:szCs w:val="20"/>
        </w:rPr>
      </w:pPr>
    </w:p>
    <w:p w:rsidR="008C5397" w:rsidRPr="003E2391" w:rsidRDefault="008C5397"/>
    <w:sectPr w:rsidR="008C5397" w:rsidRPr="003E2391" w:rsidSect="008C53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240" w:rsidRDefault="00395240" w:rsidP="003E2391">
      <w:r>
        <w:separator/>
      </w:r>
    </w:p>
  </w:endnote>
  <w:endnote w:type="continuationSeparator" w:id="0">
    <w:p w:rsidR="00395240" w:rsidRDefault="00395240" w:rsidP="003E2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240" w:rsidRDefault="00395240" w:rsidP="003E2391">
      <w:r>
        <w:separator/>
      </w:r>
    </w:p>
  </w:footnote>
  <w:footnote w:type="continuationSeparator" w:id="0">
    <w:p w:rsidR="00395240" w:rsidRDefault="00395240" w:rsidP="003E2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483A"/>
    <w:multiLevelType w:val="multilevel"/>
    <w:tmpl w:val="13AB483A"/>
    <w:lvl w:ilvl="0">
      <w:start w:val="1"/>
      <w:numFmt w:val="chineseCountingThousand"/>
      <w:suff w:val="space"/>
      <w:lvlText w:val="第%1部分"/>
      <w:lvlJc w:val="left"/>
      <w:pPr>
        <w:ind w:left="709" w:firstLine="0"/>
      </w:pPr>
      <w:rPr>
        <w:rFonts w:hint="eastAsia"/>
      </w:rPr>
    </w:lvl>
    <w:lvl w:ilvl="1">
      <w:start w:val="1"/>
      <w:numFmt w:val="chineseCountingThousand"/>
      <w:suff w:val="nothing"/>
      <w:lvlText w:val="%2、"/>
      <w:lvlJc w:val="left"/>
      <w:pPr>
        <w:ind w:left="709" w:firstLine="0"/>
      </w:pPr>
      <w:rPr>
        <w:rFonts w:hint="eastAsia"/>
        <w:lang w:val="en-US"/>
      </w:rPr>
    </w:lvl>
    <w:lvl w:ilvl="2">
      <w:start w:val="1"/>
      <w:numFmt w:val="chineseCountingThousand"/>
      <w:suff w:val="nothing"/>
      <w:lvlText w:val="（%3）"/>
      <w:lvlJc w:val="left"/>
      <w:pPr>
        <w:ind w:left="709" w:firstLine="0"/>
      </w:pPr>
      <w:rPr>
        <w:rFonts w:hint="eastAsia"/>
      </w:rPr>
    </w:lvl>
    <w:lvl w:ilvl="3">
      <w:start w:val="1"/>
      <w:numFmt w:val="decimal"/>
      <w:suff w:val="nothing"/>
      <w:lvlText w:val="%4、"/>
      <w:lvlJc w:val="left"/>
      <w:pPr>
        <w:ind w:left="709" w:firstLine="0"/>
      </w:pPr>
      <w:rPr>
        <w:rFonts w:hint="eastAsia"/>
      </w:rPr>
    </w:lvl>
    <w:lvl w:ilvl="4">
      <w:start w:val="1"/>
      <w:numFmt w:val="decimal"/>
      <w:suff w:val="nothing"/>
      <w:lvlText w:val="（%5）"/>
      <w:lvlJc w:val="left"/>
      <w:pPr>
        <w:ind w:left="709" w:firstLine="0"/>
      </w:pPr>
      <w:rPr>
        <w:rFonts w:hint="eastAsia"/>
      </w:rPr>
    </w:lvl>
    <w:lvl w:ilvl="5">
      <w:start w:val="1"/>
      <w:numFmt w:val="upperLetter"/>
      <w:suff w:val="nothing"/>
      <w:lvlText w:val="%6、"/>
      <w:lvlJc w:val="left"/>
      <w:pPr>
        <w:ind w:left="709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060"/>
        </w:tabs>
        <w:ind w:left="4536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845"/>
        </w:tabs>
        <w:ind w:left="5103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631"/>
        </w:tabs>
        <w:ind w:left="5811" w:hanging="1700"/>
      </w:pPr>
      <w:rPr>
        <w:rFonts w:hint="eastAsia"/>
      </w:rPr>
    </w:lvl>
  </w:abstractNum>
  <w:abstractNum w:abstractNumId="1">
    <w:nsid w:val="333A6A5F"/>
    <w:multiLevelType w:val="hybridMultilevel"/>
    <w:tmpl w:val="741A7FEA"/>
    <w:lvl w:ilvl="0" w:tplc="DF5A13D6">
      <w:start w:val="2"/>
      <w:numFmt w:val="japaneseCounting"/>
      <w:lvlText w:val="第%1部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E5B2D4C"/>
    <w:multiLevelType w:val="hybridMultilevel"/>
    <w:tmpl w:val="C076F95C"/>
    <w:lvl w:ilvl="0" w:tplc="619CF15A">
      <w:start w:val="1"/>
      <w:numFmt w:val="japaneseCounting"/>
      <w:lvlText w:val="第%1部"/>
      <w:lvlJc w:val="left"/>
      <w:pPr>
        <w:ind w:left="12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50" w:hanging="420"/>
      </w:pPr>
    </w:lvl>
    <w:lvl w:ilvl="2" w:tplc="0409001B" w:tentative="1">
      <w:start w:val="1"/>
      <w:numFmt w:val="lowerRoman"/>
      <w:lvlText w:val="%3."/>
      <w:lvlJc w:val="righ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9" w:tentative="1">
      <w:start w:val="1"/>
      <w:numFmt w:val="lowerLetter"/>
      <w:lvlText w:val="%5)"/>
      <w:lvlJc w:val="left"/>
      <w:pPr>
        <w:ind w:left="2610" w:hanging="420"/>
      </w:pPr>
    </w:lvl>
    <w:lvl w:ilvl="5" w:tplc="0409001B" w:tentative="1">
      <w:start w:val="1"/>
      <w:numFmt w:val="lowerRoman"/>
      <w:lvlText w:val="%6."/>
      <w:lvlJc w:val="righ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9" w:tentative="1">
      <w:start w:val="1"/>
      <w:numFmt w:val="lowerLetter"/>
      <w:lvlText w:val="%8)"/>
      <w:lvlJc w:val="left"/>
      <w:pPr>
        <w:ind w:left="3870" w:hanging="420"/>
      </w:pPr>
    </w:lvl>
    <w:lvl w:ilvl="8" w:tplc="0409001B" w:tentative="1">
      <w:start w:val="1"/>
      <w:numFmt w:val="lowerRoman"/>
      <w:lvlText w:val="%9."/>
      <w:lvlJc w:val="right"/>
      <w:pPr>
        <w:ind w:left="429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E2391"/>
    <w:rsid w:val="0001449F"/>
    <w:rsid w:val="00020292"/>
    <w:rsid w:val="00023E9E"/>
    <w:rsid w:val="0006251C"/>
    <w:rsid w:val="00064A13"/>
    <w:rsid w:val="00086A4F"/>
    <w:rsid w:val="00091A85"/>
    <w:rsid w:val="000D016C"/>
    <w:rsid w:val="000D7166"/>
    <w:rsid w:val="000F738A"/>
    <w:rsid w:val="0011122D"/>
    <w:rsid w:val="00115001"/>
    <w:rsid w:val="00146033"/>
    <w:rsid w:val="00154D96"/>
    <w:rsid w:val="00195BD3"/>
    <w:rsid w:val="001A2410"/>
    <w:rsid w:val="001B38C2"/>
    <w:rsid w:val="001C5599"/>
    <w:rsid w:val="001D1E47"/>
    <w:rsid w:val="001F1BBE"/>
    <w:rsid w:val="00214B2A"/>
    <w:rsid w:val="002473BD"/>
    <w:rsid w:val="002B78DA"/>
    <w:rsid w:val="002D0CD1"/>
    <w:rsid w:val="002E5B2E"/>
    <w:rsid w:val="002F09E0"/>
    <w:rsid w:val="002F258B"/>
    <w:rsid w:val="00300CE0"/>
    <w:rsid w:val="00312A33"/>
    <w:rsid w:val="003167C2"/>
    <w:rsid w:val="00320D81"/>
    <w:rsid w:val="003521CE"/>
    <w:rsid w:val="00355C97"/>
    <w:rsid w:val="00356C19"/>
    <w:rsid w:val="003659AD"/>
    <w:rsid w:val="00395240"/>
    <w:rsid w:val="003C1C79"/>
    <w:rsid w:val="003D358F"/>
    <w:rsid w:val="003E2391"/>
    <w:rsid w:val="0040523C"/>
    <w:rsid w:val="00420BC8"/>
    <w:rsid w:val="00436990"/>
    <w:rsid w:val="00495E41"/>
    <w:rsid w:val="004A485C"/>
    <w:rsid w:val="004B1643"/>
    <w:rsid w:val="004B3055"/>
    <w:rsid w:val="004C1F13"/>
    <w:rsid w:val="00520114"/>
    <w:rsid w:val="00577500"/>
    <w:rsid w:val="005A18CF"/>
    <w:rsid w:val="005C3B9E"/>
    <w:rsid w:val="005D3BCC"/>
    <w:rsid w:val="005E48F4"/>
    <w:rsid w:val="00600AD7"/>
    <w:rsid w:val="00613493"/>
    <w:rsid w:val="0065034B"/>
    <w:rsid w:val="0065745E"/>
    <w:rsid w:val="006A7D80"/>
    <w:rsid w:val="006C6049"/>
    <w:rsid w:val="006D001D"/>
    <w:rsid w:val="006D6F7A"/>
    <w:rsid w:val="006D7050"/>
    <w:rsid w:val="006E5FF3"/>
    <w:rsid w:val="006E7192"/>
    <w:rsid w:val="00705526"/>
    <w:rsid w:val="0070645D"/>
    <w:rsid w:val="00721E69"/>
    <w:rsid w:val="00755A17"/>
    <w:rsid w:val="007623EB"/>
    <w:rsid w:val="007A1585"/>
    <w:rsid w:val="007A680C"/>
    <w:rsid w:val="007D205B"/>
    <w:rsid w:val="007E47F2"/>
    <w:rsid w:val="00805CAA"/>
    <w:rsid w:val="00871FCF"/>
    <w:rsid w:val="00883E94"/>
    <w:rsid w:val="00892411"/>
    <w:rsid w:val="008941FA"/>
    <w:rsid w:val="008B7C75"/>
    <w:rsid w:val="008C5397"/>
    <w:rsid w:val="008D0E32"/>
    <w:rsid w:val="008D769F"/>
    <w:rsid w:val="008F1770"/>
    <w:rsid w:val="008F27B2"/>
    <w:rsid w:val="00901FEB"/>
    <w:rsid w:val="00904428"/>
    <w:rsid w:val="0099692A"/>
    <w:rsid w:val="009B0689"/>
    <w:rsid w:val="009B7137"/>
    <w:rsid w:val="009E72EA"/>
    <w:rsid w:val="00A47C29"/>
    <w:rsid w:val="00A72C30"/>
    <w:rsid w:val="00A8459C"/>
    <w:rsid w:val="00AC39CC"/>
    <w:rsid w:val="00AE52F2"/>
    <w:rsid w:val="00B022ED"/>
    <w:rsid w:val="00B03F48"/>
    <w:rsid w:val="00B06E94"/>
    <w:rsid w:val="00B45593"/>
    <w:rsid w:val="00B617FE"/>
    <w:rsid w:val="00B67E1D"/>
    <w:rsid w:val="00B85733"/>
    <w:rsid w:val="00B9125D"/>
    <w:rsid w:val="00B96AA4"/>
    <w:rsid w:val="00BA283B"/>
    <w:rsid w:val="00BD43D5"/>
    <w:rsid w:val="00BF3409"/>
    <w:rsid w:val="00C1751D"/>
    <w:rsid w:val="00C41FB3"/>
    <w:rsid w:val="00C7114E"/>
    <w:rsid w:val="00CA5073"/>
    <w:rsid w:val="00CB1495"/>
    <w:rsid w:val="00CD5CC3"/>
    <w:rsid w:val="00D04F82"/>
    <w:rsid w:val="00D16999"/>
    <w:rsid w:val="00D22F33"/>
    <w:rsid w:val="00D4017C"/>
    <w:rsid w:val="00D43C39"/>
    <w:rsid w:val="00D479D5"/>
    <w:rsid w:val="00D87B8B"/>
    <w:rsid w:val="00DB0E37"/>
    <w:rsid w:val="00DD3D5C"/>
    <w:rsid w:val="00DE2F24"/>
    <w:rsid w:val="00DF47A7"/>
    <w:rsid w:val="00E00728"/>
    <w:rsid w:val="00E05471"/>
    <w:rsid w:val="00E17C39"/>
    <w:rsid w:val="00E2067E"/>
    <w:rsid w:val="00E24568"/>
    <w:rsid w:val="00E34792"/>
    <w:rsid w:val="00E645F5"/>
    <w:rsid w:val="00E84189"/>
    <w:rsid w:val="00E84679"/>
    <w:rsid w:val="00E84C62"/>
    <w:rsid w:val="00EB3212"/>
    <w:rsid w:val="00EC1F66"/>
    <w:rsid w:val="00EE27CD"/>
    <w:rsid w:val="00EF1470"/>
    <w:rsid w:val="00EF46AD"/>
    <w:rsid w:val="00F0666E"/>
    <w:rsid w:val="00F24961"/>
    <w:rsid w:val="00F31525"/>
    <w:rsid w:val="00F55022"/>
    <w:rsid w:val="00F56B9A"/>
    <w:rsid w:val="00F57725"/>
    <w:rsid w:val="00F769D0"/>
    <w:rsid w:val="00F80C57"/>
    <w:rsid w:val="00F82951"/>
    <w:rsid w:val="00F836DE"/>
    <w:rsid w:val="00F84E63"/>
    <w:rsid w:val="00F8522B"/>
    <w:rsid w:val="00F90EFB"/>
    <w:rsid w:val="00F96EE8"/>
    <w:rsid w:val="00FB352A"/>
    <w:rsid w:val="00FC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391"/>
    <w:pPr>
      <w:widowControl w:val="0"/>
      <w:spacing w:line="240" w:lineRule="auto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23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23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23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2391"/>
    <w:rPr>
      <w:sz w:val="18"/>
      <w:szCs w:val="18"/>
    </w:rPr>
  </w:style>
  <w:style w:type="paragraph" w:styleId="a5">
    <w:name w:val="List Paragraph"/>
    <w:basedOn w:val="a"/>
    <w:uiPriority w:val="34"/>
    <w:qFormat/>
    <w:rsid w:val="00420BC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88</Words>
  <Characters>505</Characters>
  <Application>Microsoft Office Word</Application>
  <DocSecurity>0</DocSecurity>
  <Lines>4</Lines>
  <Paragraphs>1</Paragraphs>
  <ScaleCrop>false</ScaleCrop>
  <Company>Microsoft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6</cp:revision>
  <cp:lastPrinted>2018-05-08T08:11:00Z</cp:lastPrinted>
  <dcterms:created xsi:type="dcterms:W3CDTF">2018-05-08T07:18:00Z</dcterms:created>
  <dcterms:modified xsi:type="dcterms:W3CDTF">2018-05-08T08:19:00Z</dcterms:modified>
</cp:coreProperties>
</file>